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3FD" w:rsidRPr="00E56B09" w:rsidRDefault="004F017E" w:rsidP="009555EE">
      <w:pPr>
        <w:ind w:right="326"/>
        <w:jc w:val="right"/>
      </w:pPr>
      <w:r>
        <w:tab/>
        <w:t xml:space="preserve">       </w:t>
      </w:r>
      <w:r w:rsidR="001E13FD" w:rsidRPr="00013CF5">
        <w:tab/>
      </w:r>
      <w:r w:rsidR="001E13FD" w:rsidRPr="00013CF5">
        <w:tab/>
      </w:r>
      <w:r w:rsidR="00282D6D">
        <w:tab/>
      </w:r>
      <w:r>
        <w:t xml:space="preserve">        </w:t>
      </w:r>
      <w:r w:rsidR="00776C99">
        <w:tab/>
      </w:r>
      <w:r w:rsidR="00776C99">
        <w:tab/>
      </w:r>
      <w:r w:rsidR="00776C99">
        <w:tab/>
      </w:r>
      <w:r w:rsidRPr="00E56B09">
        <w:t xml:space="preserve"> </w:t>
      </w:r>
      <w:r w:rsidR="001E13FD" w:rsidRPr="00E56B09">
        <w:t xml:space="preserve">E-mail: </w:t>
      </w:r>
      <w:r w:rsidR="005B0D4D">
        <w:t>manjindar2001@yahoo.co.uk</w:t>
      </w:r>
    </w:p>
    <w:p w:rsidR="00776C99" w:rsidRPr="00E56B09" w:rsidRDefault="005B0D4D" w:rsidP="009555EE">
      <w:pPr>
        <w:ind w:left="4320" w:right="326" w:firstLine="720"/>
        <w:jc w:val="right"/>
      </w:pPr>
      <w:r>
        <w:t>Contact No. +919463786811</w:t>
      </w:r>
    </w:p>
    <w:p w:rsidR="001E13FD" w:rsidRPr="00E56B09" w:rsidRDefault="002A401F" w:rsidP="009555EE">
      <w:pPr>
        <w:pBdr>
          <w:bottom w:val="single" w:sz="12" w:space="1" w:color="auto"/>
        </w:pBdr>
        <w:ind w:right="326" w:hanging="142"/>
        <w:rPr>
          <w:b/>
        </w:rPr>
      </w:pPr>
      <w:r w:rsidRPr="00E56B09">
        <w:rPr>
          <w:b/>
        </w:rPr>
        <w:t>D</w:t>
      </w:r>
      <w:r w:rsidR="001E13FD" w:rsidRPr="00E56B09">
        <w:rPr>
          <w:b/>
        </w:rPr>
        <w:t xml:space="preserve">R. </w:t>
      </w:r>
      <w:r w:rsidR="005B0D4D">
        <w:rPr>
          <w:b/>
        </w:rPr>
        <w:t>MANJINDER SINGH</w:t>
      </w:r>
    </w:p>
    <w:p w:rsidR="001E13FD" w:rsidRPr="00E56B09" w:rsidRDefault="001E13FD" w:rsidP="00E56B09">
      <w:pPr>
        <w:ind w:right="326"/>
      </w:pPr>
    </w:p>
    <w:p w:rsidR="001E13FD" w:rsidRDefault="00013CF5" w:rsidP="00342A02">
      <w:pPr>
        <w:spacing w:line="276" w:lineRule="auto"/>
        <w:ind w:right="326"/>
        <w:jc w:val="center"/>
        <w:rPr>
          <w:b/>
          <w:u w:val="single"/>
        </w:rPr>
      </w:pPr>
      <w:r w:rsidRPr="00B22298">
        <w:rPr>
          <w:b/>
          <w:u w:val="single"/>
        </w:rPr>
        <w:t>Resume</w:t>
      </w:r>
    </w:p>
    <w:p w:rsidR="00342A02" w:rsidRPr="00B22298" w:rsidRDefault="00342A02" w:rsidP="00342A02">
      <w:pPr>
        <w:spacing w:line="276" w:lineRule="auto"/>
        <w:ind w:right="326"/>
        <w:jc w:val="center"/>
      </w:pPr>
    </w:p>
    <w:p w:rsidR="00064D48" w:rsidRPr="00B22298" w:rsidRDefault="00064D48" w:rsidP="00B22298">
      <w:pPr>
        <w:spacing w:line="276" w:lineRule="auto"/>
        <w:ind w:left="-142" w:right="45"/>
        <w:jc w:val="both"/>
      </w:pPr>
      <w:r w:rsidRPr="00B22298">
        <w:rPr>
          <w:b/>
        </w:rPr>
        <w:t>Associate Professor</w:t>
      </w:r>
      <w:r w:rsidR="00776C99" w:rsidRPr="00B22298">
        <w:rPr>
          <w:b/>
        </w:rPr>
        <w:t>:</w:t>
      </w:r>
      <w:r w:rsidR="00776C99" w:rsidRPr="00B22298">
        <w:t xml:space="preserve"> </w:t>
      </w:r>
      <w:r w:rsidRPr="00B22298">
        <w:t>Department of Mechanical Engineering, Shaheed Bhagat Sing</w:t>
      </w:r>
      <w:r w:rsidR="00E56B09" w:rsidRPr="00B22298">
        <w:t xml:space="preserve">h State </w:t>
      </w:r>
      <w:r w:rsidR="00E0789E" w:rsidRPr="00B22298">
        <w:t>Univers</w:t>
      </w:r>
      <w:r w:rsidR="00776C99" w:rsidRPr="00B22298">
        <w:t>ity, Ferozepur</w:t>
      </w:r>
      <w:r w:rsidR="005B0D4D">
        <w:t>.</w:t>
      </w:r>
    </w:p>
    <w:p w:rsidR="0050675A" w:rsidRPr="00B22298" w:rsidRDefault="006A0A2D" w:rsidP="00B22298">
      <w:pPr>
        <w:spacing w:line="276" w:lineRule="auto"/>
        <w:ind w:left="1985" w:right="45" w:hanging="2127"/>
        <w:rPr>
          <w:b/>
        </w:rPr>
      </w:pPr>
      <w:r>
        <w:rPr>
          <w:b/>
        </w:rPr>
        <w:t>Specialization</w:t>
      </w:r>
      <w:r w:rsidR="00702170" w:rsidRPr="00B22298">
        <w:rPr>
          <w:b/>
        </w:rPr>
        <w:t>:</w:t>
      </w:r>
      <w:r w:rsidR="00702170" w:rsidRPr="00B22298">
        <w:t xml:space="preserve"> </w:t>
      </w:r>
      <w:r w:rsidR="005B0D4D">
        <w:t xml:space="preserve">Industrial Engineering, </w:t>
      </w:r>
      <w:r w:rsidR="001D7AA7">
        <w:t>Total productive maintenance.</w:t>
      </w:r>
    </w:p>
    <w:p w:rsidR="001D7AA7" w:rsidRDefault="005F25BC" w:rsidP="001D7AA7">
      <w:pPr>
        <w:spacing w:line="276" w:lineRule="auto"/>
        <w:ind w:left="1440" w:right="45" w:hanging="1582"/>
      </w:pPr>
      <w:r w:rsidRPr="00B22298">
        <w:rPr>
          <w:b/>
        </w:rPr>
        <w:t>Qualification</w:t>
      </w:r>
      <w:r w:rsidR="00E56B09" w:rsidRPr="00B22298">
        <w:rPr>
          <w:b/>
        </w:rPr>
        <w:t>:</w:t>
      </w:r>
    </w:p>
    <w:p w:rsidR="00776C99" w:rsidRPr="00B22298" w:rsidRDefault="00776C99" w:rsidP="00086F51">
      <w:pPr>
        <w:tabs>
          <w:tab w:val="left" w:pos="0"/>
        </w:tabs>
        <w:spacing w:line="276" w:lineRule="auto"/>
        <w:ind w:left="-90" w:right="45"/>
      </w:pPr>
      <w:r w:rsidRPr="00B22298">
        <w:t xml:space="preserve">1. </w:t>
      </w:r>
      <w:r w:rsidR="001D7AA7">
        <w:t xml:space="preserve"> Ph</w:t>
      </w:r>
      <w:r w:rsidR="001D7AA7" w:rsidRPr="006238C4">
        <w:t>.</w:t>
      </w:r>
      <w:r w:rsidR="001D7AA7">
        <w:t>D</w:t>
      </w:r>
      <w:r w:rsidR="001D7AA7" w:rsidRPr="006238C4">
        <w:t xml:space="preserve"> (</w:t>
      </w:r>
      <w:r w:rsidR="001D7AA7">
        <w:t>Industrial</w:t>
      </w:r>
      <w:r w:rsidR="001D7AA7" w:rsidRPr="006238C4">
        <w:t xml:space="preserve"> Eng</w:t>
      </w:r>
      <w:r w:rsidR="00086F51">
        <w:t>ineering</w:t>
      </w:r>
      <w:r w:rsidR="001D7AA7" w:rsidRPr="006238C4">
        <w:t xml:space="preserve">), </w:t>
      </w:r>
      <w:r w:rsidR="001D7AA7">
        <w:t>National Institute of Technology,</w:t>
      </w:r>
      <w:r w:rsidR="001D7AA7" w:rsidRPr="006238C4">
        <w:t xml:space="preserve"> Jalandhar</w:t>
      </w:r>
      <w:r w:rsidR="001D7AA7">
        <w:t>.</w:t>
      </w:r>
      <w:r w:rsidR="001A16C0" w:rsidRPr="00B22298">
        <w:t>.</w:t>
      </w:r>
      <w:r w:rsidR="00086F51">
        <w:t xml:space="preserve">                                                        </w:t>
      </w:r>
      <w:r w:rsidRPr="00B22298">
        <w:t xml:space="preserve">2. </w:t>
      </w:r>
      <w:r w:rsidR="006A0A2D">
        <w:t xml:space="preserve"> </w:t>
      </w:r>
      <w:r w:rsidR="001D7AA7" w:rsidRPr="006238C4">
        <w:t>M.</w:t>
      </w:r>
      <w:r w:rsidR="001D7AA7">
        <w:t xml:space="preserve"> </w:t>
      </w:r>
      <w:r w:rsidR="001D7AA7" w:rsidRPr="006238C4">
        <w:t>Tech. (</w:t>
      </w:r>
      <w:r w:rsidR="001D7AA7">
        <w:t>Industrial</w:t>
      </w:r>
      <w:r w:rsidR="001D7AA7" w:rsidRPr="006238C4">
        <w:t xml:space="preserve"> Eng</w:t>
      </w:r>
      <w:r w:rsidR="00086F51">
        <w:t>ineerin</w:t>
      </w:r>
      <w:r w:rsidR="001D7AA7" w:rsidRPr="006238C4">
        <w:t xml:space="preserve">g), </w:t>
      </w:r>
      <w:r w:rsidR="001D7AA7">
        <w:t>National Institute of Technology,</w:t>
      </w:r>
      <w:r w:rsidR="001D7AA7" w:rsidRPr="006238C4">
        <w:t xml:space="preserve"> Jalandhar</w:t>
      </w:r>
      <w:r w:rsidR="001D7AA7">
        <w:t>.</w:t>
      </w:r>
    </w:p>
    <w:p w:rsidR="005F25BC" w:rsidRPr="00B22298" w:rsidRDefault="00086F51" w:rsidP="00B22298">
      <w:pPr>
        <w:spacing w:line="276" w:lineRule="auto"/>
        <w:ind w:left="142" w:right="45" w:hanging="284"/>
      </w:pPr>
      <w:r>
        <w:t xml:space="preserve"> </w:t>
      </w:r>
      <w:r w:rsidR="00816781" w:rsidRPr="00B22298">
        <w:t>3.</w:t>
      </w:r>
      <w:r w:rsidR="006A0A2D">
        <w:t xml:space="preserve"> </w:t>
      </w:r>
      <w:r w:rsidR="00816781" w:rsidRPr="00B22298">
        <w:t xml:space="preserve"> </w:t>
      </w:r>
      <w:r w:rsidR="001D7AA7">
        <w:t>B</w:t>
      </w:r>
      <w:r w:rsidR="001D7AA7" w:rsidRPr="006238C4">
        <w:t>.</w:t>
      </w:r>
      <w:r w:rsidR="001D7AA7">
        <w:t xml:space="preserve"> </w:t>
      </w:r>
      <w:r w:rsidR="001D7AA7" w:rsidRPr="006238C4">
        <w:t>Tech. (</w:t>
      </w:r>
      <w:r w:rsidR="001D7AA7">
        <w:t>Industrial</w:t>
      </w:r>
      <w:r w:rsidR="001D7AA7" w:rsidRPr="006238C4">
        <w:t xml:space="preserve"> Engg</w:t>
      </w:r>
      <w:r w:rsidR="001D7AA7">
        <w:t>.</w:t>
      </w:r>
      <w:r w:rsidR="001D7AA7" w:rsidRPr="006238C4">
        <w:t xml:space="preserve">), </w:t>
      </w:r>
      <w:r w:rsidR="001D7AA7">
        <w:t>National Institute of Technology,</w:t>
      </w:r>
      <w:r w:rsidR="001D7AA7" w:rsidRPr="006238C4">
        <w:t xml:space="preserve"> Jalandhar</w:t>
      </w:r>
      <w:r w:rsidR="001D7AA7">
        <w:t xml:space="preserve"> </w:t>
      </w:r>
      <w:r w:rsidR="001D7AA7" w:rsidRPr="00B22298">
        <w:t>Formerly</w:t>
      </w:r>
      <w:r w:rsidR="001D7AA7">
        <w:t xml:space="preserve"> Regional Engineering College,</w:t>
      </w:r>
      <w:r w:rsidR="001D7AA7" w:rsidRPr="006238C4">
        <w:t xml:space="preserve"> Jalandhar</w:t>
      </w:r>
      <w:r w:rsidR="001A16C0" w:rsidRPr="00B22298">
        <w:t>.</w:t>
      </w:r>
    </w:p>
    <w:p w:rsidR="001D7AA7" w:rsidRDefault="003D60A8" w:rsidP="001D7AA7">
      <w:pPr>
        <w:spacing w:line="276" w:lineRule="auto"/>
        <w:ind w:left="2160" w:right="45" w:hanging="2302"/>
        <w:rPr>
          <w:b/>
        </w:rPr>
      </w:pPr>
      <w:r w:rsidRPr="00B22298">
        <w:rPr>
          <w:b/>
        </w:rPr>
        <w:t>Short Term Courses</w:t>
      </w:r>
      <w:r w:rsidR="001D7AA7">
        <w:rPr>
          <w:b/>
        </w:rPr>
        <w:t xml:space="preserve"> Organised as a faculty</w:t>
      </w:r>
      <w:r w:rsidRPr="00B22298">
        <w:rPr>
          <w:b/>
        </w:rPr>
        <w:t>:</w:t>
      </w:r>
      <w:r w:rsidR="00E56B09" w:rsidRPr="00B22298">
        <w:rPr>
          <w:b/>
        </w:rPr>
        <w:t xml:space="preserve"> </w:t>
      </w:r>
      <w:r w:rsidR="001D7AA7">
        <w:rPr>
          <w:b/>
        </w:rPr>
        <w:t>04</w:t>
      </w:r>
    </w:p>
    <w:p w:rsidR="001D7AA7" w:rsidRPr="001D7AA7" w:rsidRDefault="001D7AA7" w:rsidP="001D7AA7">
      <w:pPr>
        <w:spacing w:line="276" w:lineRule="auto"/>
        <w:ind w:left="-90" w:right="45" w:hanging="52"/>
        <w:rPr>
          <w:b/>
        </w:rPr>
      </w:pPr>
      <w:r w:rsidRPr="006238C4">
        <w:rPr>
          <w:b/>
          <w:bCs/>
        </w:rPr>
        <w:t>Total Number of Research Publications</w:t>
      </w:r>
      <w:r>
        <w:rPr>
          <w:b/>
          <w:bCs/>
        </w:rPr>
        <w:t xml:space="preserve">: </w:t>
      </w:r>
      <w:r w:rsidRPr="0026486D">
        <w:rPr>
          <w:bCs/>
        </w:rPr>
        <w:t>International</w:t>
      </w:r>
      <w:r>
        <w:rPr>
          <w:bCs/>
        </w:rPr>
        <w:t xml:space="preserve"> </w:t>
      </w:r>
      <w:r w:rsidRPr="0026486D">
        <w:rPr>
          <w:bCs/>
        </w:rPr>
        <w:t xml:space="preserve"> Journals-0</w:t>
      </w:r>
      <w:r w:rsidR="005E2797">
        <w:rPr>
          <w:bCs/>
        </w:rPr>
        <w:t>6</w:t>
      </w:r>
      <w:r>
        <w:rPr>
          <w:bCs/>
        </w:rPr>
        <w:t xml:space="preserve">; International Conferences </w:t>
      </w:r>
      <w:r w:rsidRPr="0026486D">
        <w:rPr>
          <w:bCs/>
        </w:rPr>
        <w:t>05</w:t>
      </w:r>
      <w:r>
        <w:t xml:space="preserve">;  </w:t>
      </w:r>
      <w:r w:rsidRPr="0026486D">
        <w:rPr>
          <w:bCs/>
        </w:rPr>
        <w:t>National Conferences-02 (Annexure- A)</w:t>
      </w:r>
      <w:r>
        <w:t xml:space="preserve">                                            </w:t>
      </w:r>
      <w:r w:rsidRPr="0026486D">
        <w:t xml:space="preserve"> </w:t>
      </w:r>
    </w:p>
    <w:p w:rsidR="00E56B09" w:rsidRPr="00B22298" w:rsidRDefault="00E56B09" w:rsidP="00B22298">
      <w:pPr>
        <w:spacing w:line="276" w:lineRule="auto"/>
        <w:ind w:right="45" w:hanging="142"/>
        <w:rPr>
          <w:b/>
        </w:rPr>
      </w:pPr>
      <w:r w:rsidRPr="00B22298">
        <w:rPr>
          <w:b/>
        </w:rPr>
        <w:t>Experience:</w:t>
      </w:r>
    </w:p>
    <w:p w:rsidR="00E56B09" w:rsidRPr="00B22298" w:rsidRDefault="00E56B09" w:rsidP="00B22298">
      <w:pPr>
        <w:spacing w:line="276" w:lineRule="auto"/>
        <w:ind w:right="45" w:hanging="142"/>
      </w:pPr>
      <w:r w:rsidRPr="00B22298">
        <w:t>2</w:t>
      </w:r>
      <w:r w:rsidR="001D7AA7">
        <w:t>7</w:t>
      </w:r>
      <w:r w:rsidRPr="00B22298">
        <w:t xml:space="preserve"> years teaching experience in</w:t>
      </w:r>
      <w:r w:rsidR="001D7AA7">
        <w:t xml:space="preserve"> teaching in M</w:t>
      </w:r>
      <w:r w:rsidRPr="00B22298">
        <w:t>echanical Engineering department.</w:t>
      </w:r>
    </w:p>
    <w:p w:rsidR="00E56B09" w:rsidRDefault="00E56B09" w:rsidP="00B22298">
      <w:pPr>
        <w:spacing w:line="276" w:lineRule="auto"/>
        <w:ind w:left="-142" w:right="45"/>
        <w:jc w:val="both"/>
      </w:pPr>
      <w:r w:rsidRPr="00B22298">
        <w:rPr>
          <w:b/>
        </w:rPr>
        <w:t>Extra Responsibilities:</w:t>
      </w:r>
      <w:r w:rsidRPr="00B22298">
        <w:t xml:space="preserve"> </w:t>
      </w:r>
      <w:r w:rsidR="00FD7BB2">
        <w:t xml:space="preserve">Dean Academics for 4 years, Estate Officer, Coordinator Societies for extracurricular activities, Co-Coordinator Industry Institute Interaction Cell, </w:t>
      </w:r>
      <w:r w:rsidRPr="00B22298">
        <w:t>Officer Incharge of Society for Mech. Engineers, (A society at Deptt. level), Boy’s Hostel warden for 0</w:t>
      </w:r>
      <w:r w:rsidR="001D67D3">
        <w:t>2 years.</w:t>
      </w:r>
    </w:p>
    <w:p w:rsidR="00C9429F" w:rsidRPr="00B22298" w:rsidRDefault="00C9429F" w:rsidP="00C9429F">
      <w:pPr>
        <w:spacing w:line="276" w:lineRule="auto"/>
        <w:ind w:right="45" w:hanging="142"/>
      </w:pPr>
      <w:r w:rsidRPr="00B22298">
        <w:rPr>
          <w:b/>
        </w:rPr>
        <w:t>Publications</w:t>
      </w:r>
      <w:r>
        <w:t xml:space="preserve"> </w:t>
      </w:r>
      <w:r w:rsidRPr="00B22298">
        <w:rPr>
          <w:b/>
        </w:rPr>
        <w:t>:</w:t>
      </w:r>
      <w:r>
        <w:t xml:space="preserve">  </w:t>
      </w:r>
    </w:p>
    <w:p w:rsidR="00C9429F" w:rsidRPr="006238C4" w:rsidRDefault="00C9429F" w:rsidP="004A62E3">
      <w:pPr>
        <w:autoSpaceDE w:val="0"/>
        <w:autoSpaceDN w:val="0"/>
        <w:adjustRightInd w:val="0"/>
        <w:spacing w:line="276" w:lineRule="auto"/>
        <w:ind w:left="-142" w:right="45"/>
        <w:jc w:val="both"/>
        <w:rPr>
          <w:b/>
          <w:bCs/>
          <w:color w:val="0F243E"/>
        </w:rPr>
      </w:pPr>
      <w:r w:rsidRPr="006A0A2D">
        <w:rPr>
          <w:i/>
        </w:rPr>
        <w:t>International Journals:</w:t>
      </w:r>
      <w:r w:rsidRPr="006238C4">
        <w:rPr>
          <w:b/>
          <w:bCs/>
          <w:color w:val="0F243E"/>
        </w:rPr>
        <w:t xml:space="preserve">  </w:t>
      </w:r>
    </w:p>
    <w:p w:rsidR="00C9429F" w:rsidRPr="00976FCA" w:rsidRDefault="00C9429F" w:rsidP="004A62E3">
      <w:pPr>
        <w:pStyle w:val="ListParagraph"/>
        <w:numPr>
          <w:ilvl w:val="0"/>
          <w:numId w:val="4"/>
        </w:numPr>
        <w:spacing w:line="300" w:lineRule="atLeast"/>
        <w:ind w:left="180" w:hanging="270"/>
        <w:contextualSpacing w:val="0"/>
        <w:jc w:val="both"/>
        <w:rPr>
          <w:color w:val="000000"/>
        </w:rPr>
      </w:pPr>
      <w:r w:rsidRPr="00976FCA">
        <w:t>Manjinder Singh, Anish Sachdeva, Arvind Bahrdwaj, “ A</w:t>
      </w:r>
      <w:r w:rsidRPr="00976FCA">
        <w:rPr>
          <w:color w:val="000000"/>
        </w:rPr>
        <w:t>n interpretive structural modelling approach for analysing barriers in total productive maintenance implementation."",</w:t>
      </w:r>
      <w:r w:rsidRPr="00976FCA">
        <w:rPr>
          <w:rStyle w:val="apple-converted-space"/>
          <w:color w:val="000000"/>
        </w:rPr>
        <w:t> </w:t>
      </w:r>
      <w:r w:rsidRPr="00976FCA">
        <w:rPr>
          <w:rStyle w:val="Emphasis"/>
          <w:color w:val="000000"/>
        </w:rPr>
        <w:t xml:space="preserve">INT. J. INDUSTRIAL AND SYSTEMS ENGINEERING </w:t>
      </w:r>
      <w:r w:rsidRPr="00976FCA">
        <w:rPr>
          <w:color w:val="000000"/>
        </w:rPr>
        <w:t>, Vol. 16, No. 4, Pages 433-450.</w:t>
      </w:r>
    </w:p>
    <w:p w:rsidR="00C9429F" w:rsidRPr="003E58E7" w:rsidRDefault="00C9429F" w:rsidP="004A62E3">
      <w:pPr>
        <w:pStyle w:val="ListParagraph"/>
        <w:numPr>
          <w:ilvl w:val="0"/>
          <w:numId w:val="4"/>
        </w:numPr>
        <w:spacing w:after="200" w:line="300" w:lineRule="atLeast"/>
        <w:ind w:left="180" w:hanging="270"/>
        <w:jc w:val="both"/>
      </w:pPr>
      <w:r w:rsidRPr="00976FCA">
        <w:t>Manjinder Singh, Anish Sachdeva, Arvind Bahrdwaj</w:t>
      </w:r>
      <w:r w:rsidR="00EB4455">
        <w:rPr>
          <w:color w:val="000000"/>
          <w:shd w:val="clear" w:color="auto" w:fill="FFFFFF"/>
        </w:rPr>
        <w:t xml:space="preserve"> ,"M</w:t>
      </w:r>
      <w:r w:rsidRPr="00965AA8">
        <w:rPr>
          <w:color w:val="000000"/>
          <w:shd w:val="clear" w:color="auto" w:fill="FFFFFF"/>
        </w:rPr>
        <w:t>easuring manufacturing performance with the implementation of tpm: an exploratory study "",</w:t>
      </w:r>
      <w:r w:rsidRPr="00965AA8">
        <w:rPr>
          <w:rStyle w:val="apple-converted-space"/>
          <w:color w:val="000000"/>
          <w:shd w:val="clear" w:color="auto" w:fill="FFFFFF"/>
        </w:rPr>
        <w:t> </w:t>
      </w:r>
      <w:r w:rsidRPr="00965AA8">
        <w:rPr>
          <w:rStyle w:val="Emphasis"/>
          <w:color w:val="000000"/>
          <w:shd w:val="clear" w:color="auto" w:fill="FFFFFF"/>
        </w:rPr>
        <w:t>INT. J. PRODUCTIVITY AND QUALITY MANAGEMENT</w:t>
      </w:r>
      <w:r w:rsidRPr="00965AA8">
        <w:rPr>
          <w:color w:val="000000"/>
          <w:shd w:val="clear" w:color="auto" w:fill="FFFFFF"/>
        </w:rPr>
        <w:t>, Vol. 9, No. 4, Pages 456- 471.</w:t>
      </w:r>
    </w:p>
    <w:p w:rsidR="00C9429F" w:rsidRPr="003E58E7" w:rsidRDefault="00C9429F" w:rsidP="004A62E3">
      <w:pPr>
        <w:pStyle w:val="ListParagraph"/>
        <w:numPr>
          <w:ilvl w:val="0"/>
          <w:numId w:val="4"/>
        </w:numPr>
        <w:spacing w:after="200" w:line="300" w:lineRule="atLeast"/>
        <w:ind w:left="180" w:hanging="270"/>
        <w:jc w:val="both"/>
      </w:pPr>
      <w:r>
        <w:t>Manjinder Singh, “RELATIONSHIP BETWEEN TQM, TPM, ISO AND SIX SIGMA IMPLEMENTATION FACTORS: BY TOPSIS METHODOLOGY”</w:t>
      </w:r>
      <w:r w:rsidRPr="003E58E7">
        <w:t xml:space="preserve"> </w:t>
      </w:r>
      <w:r>
        <w:t>IJREISS Volume 3, Issue 3(March 2013) ISSN 2250-0588.</w:t>
      </w:r>
    </w:p>
    <w:p w:rsidR="00C9429F" w:rsidRDefault="00C9429F" w:rsidP="004A62E3">
      <w:pPr>
        <w:pStyle w:val="ListParagraph"/>
        <w:numPr>
          <w:ilvl w:val="0"/>
          <w:numId w:val="4"/>
        </w:numPr>
        <w:spacing w:after="200" w:line="300" w:lineRule="atLeast"/>
        <w:ind w:left="180" w:hanging="270"/>
        <w:jc w:val="both"/>
      </w:pPr>
      <w:r>
        <w:t>Manjinder Singh.”AN INTEGRATED APPROACH OF AHP AND FUZZY TOPSIS FOR MAINTENANCE STRATEGY SELECTION”</w:t>
      </w:r>
      <w:r w:rsidRPr="003E58E7">
        <w:t xml:space="preserve"> </w:t>
      </w:r>
      <w:r>
        <w:t>International Journal of Research in Engineering, IT and Social Sciences ISSN 2250-0588,Volume 5 Issue 1, January 2015.</w:t>
      </w:r>
    </w:p>
    <w:p w:rsidR="005E2797" w:rsidRDefault="005E2797" w:rsidP="004A62E3">
      <w:pPr>
        <w:pStyle w:val="ListParagraph"/>
        <w:numPr>
          <w:ilvl w:val="0"/>
          <w:numId w:val="4"/>
        </w:numPr>
        <w:spacing w:after="200" w:line="300" w:lineRule="atLeast"/>
        <w:ind w:left="180" w:hanging="270"/>
        <w:jc w:val="both"/>
      </w:pPr>
      <w:r>
        <w:t>Manjinder Singh.”THE LINKAGE BETWEEN MANAGEMENT FUNCTIONS AND MANUFACTURING IMPROVEMENT PROGRAMMES” International Journal of Research in Engineering, IT and Social Sciences ISSN 2250-0588, Volume 5 Issue 4, April 2015.</w:t>
      </w:r>
    </w:p>
    <w:p w:rsidR="004459AB" w:rsidRDefault="004459AB" w:rsidP="004A62E3">
      <w:pPr>
        <w:pStyle w:val="ListParagraph"/>
        <w:numPr>
          <w:ilvl w:val="0"/>
          <w:numId w:val="4"/>
        </w:numPr>
        <w:spacing w:after="200" w:line="300" w:lineRule="atLeast"/>
        <w:ind w:left="180" w:hanging="270"/>
        <w:jc w:val="both"/>
      </w:pPr>
      <w:r>
        <w:t>Manjinder Singh, “THE ROLE OF TOTAL QUALITY MANAGEMENT IN ENHANCING COMPETITIVENESS OF INDIAN MANUFACTURING INDUSTRIES”</w:t>
      </w:r>
      <w:r w:rsidRPr="004459AB">
        <w:t xml:space="preserve"> </w:t>
      </w:r>
      <w:r>
        <w:t xml:space="preserve">IJMIEII Volume 6, Issue 8 ISSN: 2249-0558, </w:t>
      </w:r>
      <w:r w:rsidR="009F14D2">
        <w:t xml:space="preserve"> </w:t>
      </w:r>
      <w:r w:rsidR="00495562">
        <w:t>Aug. 2016.</w:t>
      </w:r>
    </w:p>
    <w:p w:rsidR="00C9429F" w:rsidRPr="006238C4" w:rsidRDefault="00C9429F" w:rsidP="004A62E3">
      <w:pPr>
        <w:autoSpaceDE w:val="0"/>
        <w:autoSpaceDN w:val="0"/>
        <w:adjustRightInd w:val="0"/>
        <w:spacing w:line="276" w:lineRule="auto"/>
        <w:ind w:left="-142" w:right="45"/>
        <w:jc w:val="both"/>
        <w:rPr>
          <w:b/>
          <w:bCs/>
          <w:color w:val="0F243E"/>
        </w:rPr>
      </w:pPr>
      <w:r w:rsidRPr="004A62E3">
        <w:rPr>
          <w:i/>
        </w:rPr>
        <w:t xml:space="preserve"> International conferences : </w:t>
      </w:r>
      <w:r w:rsidRPr="006238C4">
        <w:rPr>
          <w:b/>
          <w:bCs/>
          <w:color w:val="0F243E"/>
        </w:rPr>
        <w:t xml:space="preserve"> </w:t>
      </w:r>
    </w:p>
    <w:p w:rsidR="00C9429F" w:rsidRPr="00921C11" w:rsidRDefault="00C9429F" w:rsidP="004A62E3">
      <w:pPr>
        <w:pStyle w:val="ListParagraph"/>
        <w:numPr>
          <w:ilvl w:val="0"/>
          <w:numId w:val="4"/>
        </w:numPr>
        <w:spacing w:after="200" w:line="276" w:lineRule="auto"/>
        <w:ind w:left="180" w:hanging="270"/>
        <w:jc w:val="both"/>
        <w:rPr>
          <w:color w:val="000000"/>
        </w:rPr>
      </w:pPr>
      <w:r w:rsidRPr="00921C11">
        <w:lastRenderedPageBreak/>
        <w:t>Gazalpreet Arneja, Manjinder Singh Arvind Bhardwaj,J S Khamba, Raminderpal Singh, “Critical Success Factors for the Successful Implemenattion of Six Sigma Methodology” CPIE, 2007</w:t>
      </w:r>
    </w:p>
    <w:p w:rsidR="00C9429F" w:rsidRPr="0059154C" w:rsidRDefault="00C9429F" w:rsidP="004A62E3">
      <w:pPr>
        <w:pStyle w:val="ListParagraph"/>
        <w:numPr>
          <w:ilvl w:val="0"/>
          <w:numId w:val="4"/>
        </w:numPr>
        <w:spacing w:after="200" w:line="276" w:lineRule="auto"/>
        <w:ind w:left="180" w:hanging="270"/>
        <w:jc w:val="both"/>
        <w:rPr>
          <w:color w:val="000000"/>
        </w:rPr>
      </w:pPr>
      <w:r w:rsidRPr="00921C11">
        <w:t xml:space="preserve">Gazalpreet Arneja, </w:t>
      </w:r>
      <w:r>
        <w:t xml:space="preserve">Surinderbir Singh, Chandandeep Singh, </w:t>
      </w:r>
      <w:r w:rsidRPr="00921C11">
        <w:t>Arvind Bhardwaj</w:t>
      </w:r>
      <w:r>
        <w:t>,</w:t>
      </w:r>
      <w:r w:rsidRPr="00921C11">
        <w:t xml:space="preserve"> J S Khamba</w:t>
      </w:r>
      <w:r>
        <w:t>,</w:t>
      </w:r>
      <w:r w:rsidRPr="00921C11">
        <w:t xml:space="preserve"> Manjinder Singh, </w:t>
      </w:r>
      <w:r>
        <w:t>“</w:t>
      </w:r>
      <w:r w:rsidRPr="0059154C">
        <w:t>Application of Statistical Tools and Techniques for Achieving Different Sigma Levels</w:t>
      </w:r>
      <w:r>
        <w:t>”, CPIE, 2007.</w:t>
      </w:r>
      <w:r w:rsidRPr="0059154C">
        <w:t xml:space="preserve"> </w:t>
      </w:r>
    </w:p>
    <w:p w:rsidR="00C9429F" w:rsidRDefault="00C9429F" w:rsidP="004A62E3">
      <w:pPr>
        <w:pStyle w:val="ListParagraph"/>
        <w:numPr>
          <w:ilvl w:val="0"/>
          <w:numId w:val="4"/>
        </w:numPr>
        <w:spacing w:after="200" w:line="276" w:lineRule="auto"/>
        <w:ind w:left="180" w:hanging="270"/>
        <w:jc w:val="both"/>
        <w:rPr>
          <w:color w:val="000000"/>
        </w:rPr>
      </w:pPr>
      <w:r>
        <w:rPr>
          <w:color w:val="000000"/>
        </w:rPr>
        <w:t xml:space="preserve">Manjinder Singh, </w:t>
      </w:r>
      <w:r w:rsidRPr="00976FCA">
        <w:t>Anish Sachdeva, Arvind Bahrdwaj</w:t>
      </w:r>
      <w:r>
        <w:t>,</w:t>
      </w:r>
      <w:r w:rsidRPr="00976FCA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“</w:t>
      </w:r>
      <w:r w:rsidRPr="0059154C">
        <w:rPr>
          <w:color w:val="000000"/>
        </w:rPr>
        <w:t>An Integrated</w:t>
      </w:r>
      <w:r w:rsidR="005F0A1F">
        <w:rPr>
          <w:color w:val="000000"/>
        </w:rPr>
        <w:t xml:space="preserve"> </w:t>
      </w:r>
      <w:r w:rsidRPr="0059154C">
        <w:rPr>
          <w:color w:val="000000"/>
        </w:rPr>
        <w:t>Approach</w:t>
      </w:r>
      <w:r w:rsidR="005F0A1F">
        <w:rPr>
          <w:color w:val="000000"/>
        </w:rPr>
        <w:t xml:space="preserve"> </w:t>
      </w:r>
      <w:r w:rsidRPr="0059154C">
        <w:rPr>
          <w:color w:val="000000"/>
        </w:rPr>
        <w:t>of AHP and Fuzzy TOPSIS for Maintenance Strategy Selection</w:t>
      </w:r>
      <w:r>
        <w:rPr>
          <w:color w:val="000000"/>
        </w:rPr>
        <w:t>”, CPIE,2010.</w:t>
      </w:r>
    </w:p>
    <w:p w:rsidR="00C9429F" w:rsidRDefault="00C9429F" w:rsidP="004A62E3">
      <w:pPr>
        <w:pStyle w:val="ListParagraph"/>
        <w:numPr>
          <w:ilvl w:val="0"/>
          <w:numId w:val="4"/>
        </w:numPr>
        <w:spacing w:after="200" w:line="276" w:lineRule="auto"/>
        <w:ind w:left="180" w:hanging="270"/>
        <w:jc w:val="both"/>
        <w:rPr>
          <w:color w:val="000000"/>
        </w:rPr>
      </w:pPr>
      <w:r>
        <w:rPr>
          <w:color w:val="000000"/>
        </w:rPr>
        <w:t xml:space="preserve">Manjinder Singh, </w:t>
      </w:r>
      <w:r w:rsidRPr="00976FCA">
        <w:t>Anish Sachdeva, Arvind Bahrdwaj</w:t>
      </w:r>
      <w:r>
        <w:t>,</w:t>
      </w:r>
      <w:r w:rsidRPr="0059154C">
        <w:rPr>
          <w:color w:val="000000"/>
        </w:rPr>
        <w:t xml:space="preserve"> </w:t>
      </w:r>
      <w:r>
        <w:rPr>
          <w:color w:val="000000"/>
        </w:rPr>
        <w:t>“</w:t>
      </w:r>
      <w:r w:rsidRPr="0059154C">
        <w:rPr>
          <w:color w:val="000000"/>
        </w:rPr>
        <w:t xml:space="preserve">Analyzing the critical Success Factors for the successful Implementation </w:t>
      </w:r>
      <w:r>
        <w:rPr>
          <w:color w:val="000000"/>
        </w:rPr>
        <w:t>of Total Productive Maintenance”, CPIE,2013.</w:t>
      </w:r>
    </w:p>
    <w:p w:rsidR="00C9429F" w:rsidRDefault="00C9429F" w:rsidP="004A62E3">
      <w:pPr>
        <w:pStyle w:val="ListParagraph"/>
        <w:numPr>
          <w:ilvl w:val="0"/>
          <w:numId w:val="4"/>
        </w:numPr>
        <w:spacing w:after="200"/>
        <w:ind w:left="180" w:hanging="270"/>
        <w:jc w:val="both"/>
        <w:rPr>
          <w:color w:val="000000"/>
        </w:rPr>
      </w:pPr>
      <w:r>
        <w:rPr>
          <w:color w:val="000000"/>
        </w:rPr>
        <w:t xml:space="preserve">Manjinder Singh, </w:t>
      </w:r>
      <w:r w:rsidRPr="00976FCA">
        <w:t>Anish Sachdeva, Arvind Bahrdwaj</w:t>
      </w:r>
      <w:r>
        <w:t>,</w:t>
      </w:r>
      <w:r w:rsidRPr="0059154C">
        <w:rPr>
          <w:color w:val="000000"/>
        </w:rPr>
        <w:t xml:space="preserve"> </w:t>
      </w:r>
      <w:r>
        <w:rPr>
          <w:color w:val="000000"/>
        </w:rPr>
        <w:t>“</w:t>
      </w:r>
      <w:r w:rsidRPr="0059154C">
        <w:rPr>
          <w:color w:val="000000"/>
        </w:rPr>
        <w:t xml:space="preserve">Evaluating the performance Effectiveness of Total quality maintenance and Other quality Improvemt </w:t>
      </w:r>
      <w:r>
        <w:rPr>
          <w:color w:val="000000"/>
        </w:rPr>
        <w:t>strategies”, CPIE,2013.</w:t>
      </w:r>
    </w:p>
    <w:p w:rsidR="00C9429F" w:rsidRDefault="00C9429F" w:rsidP="004A62E3">
      <w:pPr>
        <w:pStyle w:val="ListParagraph"/>
        <w:ind w:left="644"/>
        <w:jc w:val="both"/>
        <w:rPr>
          <w:color w:val="000000"/>
        </w:rPr>
      </w:pPr>
    </w:p>
    <w:p w:rsidR="00C9429F" w:rsidRPr="004A62E3" w:rsidRDefault="00C9429F" w:rsidP="004A62E3">
      <w:pPr>
        <w:autoSpaceDE w:val="0"/>
        <w:autoSpaceDN w:val="0"/>
        <w:adjustRightInd w:val="0"/>
        <w:ind w:left="-142" w:right="45"/>
        <w:jc w:val="both"/>
        <w:rPr>
          <w:i/>
        </w:rPr>
      </w:pPr>
      <w:r w:rsidRPr="004A62E3">
        <w:rPr>
          <w:i/>
        </w:rPr>
        <w:t>National conferences</w:t>
      </w:r>
    </w:p>
    <w:p w:rsidR="004A62E3" w:rsidRDefault="00C9429F" w:rsidP="004A62E3">
      <w:pPr>
        <w:pStyle w:val="ListParagraph"/>
        <w:numPr>
          <w:ilvl w:val="0"/>
          <w:numId w:val="4"/>
        </w:numPr>
        <w:spacing w:after="200" w:line="276" w:lineRule="auto"/>
        <w:ind w:left="180" w:hanging="270"/>
        <w:rPr>
          <w:color w:val="000000"/>
        </w:rPr>
      </w:pPr>
      <w:r>
        <w:rPr>
          <w:color w:val="000000"/>
        </w:rPr>
        <w:t>Manjinder Singh, Rakesh Sharma,” Analyzing the interaction of factors for successful</w:t>
      </w:r>
      <w:r w:rsidR="004A62E3">
        <w:rPr>
          <w:color w:val="000000"/>
        </w:rPr>
        <w:t xml:space="preserve"> </w:t>
      </w:r>
    </w:p>
    <w:p w:rsidR="00C9429F" w:rsidRDefault="00C9429F" w:rsidP="004A62E3">
      <w:pPr>
        <w:pStyle w:val="ListParagraph"/>
        <w:spacing w:after="200" w:line="276" w:lineRule="auto"/>
        <w:ind w:left="180"/>
        <w:rPr>
          <w:color w:val="000000"/>
        </w:rPr>
      </w:pPr>
      <w:r>
        <w:rPr>
          <w:color w:val="000000"/>
        </w:rPr>
        <w:t xml:space="preserve"> Implementation of Six Sigma” Advances in manufacturing systems, pp.116-120,2014.</w:t>
      </w:r>
    </w:p>
    <w:p w:rsidR="00C9429F" w:rsidRDefault="00C9429F" w:rsidP="004A62E3">
      <w:pPr>
        <w:pStyle w:val="ListParagraph"/>
        <w:numPr>
          <w:ilvl w:val="0"/>
          <w:numId w:val="4"/>
        </w:numPr>
        <w:spacing w:after="200" w:line="276" w:lineRule="auto"/>
        <w:ind w:left="180" w:hanging="270"/>
        <w:jc w:val="both"/>
        <w:rPr>
          <w:color w:val="000000"/>
        </w:rPr>
      </w:pPr>
      <w:r>
        <w:rPr>
          <w:color w:val="000000"/>
        </w:rPr>
        <w:t>Rakesh Sharma and Manjinder Singh,” Business Globalization and Evolution of ‘Reconfigurable Manufacturing System’ Paradigms, Advances in manufacturing systems, pp.108-112,2014.</w:t>
      </w:r>
    </w:p>
    <w:p w:rsidR="00C9429F" w:rsidRPr="0059154C" w:rsidRDefault="00C9429F" w:rsidP="00C9429F">
      <w:pPr>
        <w:pStyle w:val="ListParagraph"/>
        <w:ind w:left="644"/>
        <w:jc w:val="both"/>
        <w:rPr>
          <w:color w:val="000000"/>
        </w:rPr>
      </w:pPr>
    </w:p>
    <w:p w:rsidR="00C9429F" w:rsidRPr="00B22298" w:rsidRDefault="00C9429F" w:rsidP="00B22298">
      <w:pPr>
        <w:spacing w:line="276" w:lineRule="auto"/>
        <w:ind w:left="-142" w:right="45"/>
        <w:jc w:val="both"/>
      </w:pPr>
    </w:p>
    <w:sectPr w:rsidR="00C9429F" w:rsidRPr="00B22298" w:rsidSect="007F64F4">
      <w:pgSz w:w="12240" w:h="15840"/>
      <w:pgMar w:top="1276" w:right="1183" w:bottom="1134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D77B8"/>
    <w:multiLevelType w:val="hybridMultilevel"/>
    <w:tmpl w:val="1D40A3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D1E61"/>
    <w:multiLevelType w:val="hybridMultilevel"/>
    <w:tmpl w:val="836E83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80ED3"/>
    <w:multiLevelType w:val="hybridMultilevel"/>
    <w:tmpl w:val="C65EBEFE"/>
    <w:lvl w:ilvl="0" w:tplc="C12089AA">
      <w:start w:val="1"/>
      <w:numFmt w:val="decimal"/>
      <w:lvlText w:val="%1."/>
      <w:lvlJc w:val="left"/>
      <w:pPr>
        <w:ind w:left="218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61734DAE"/>
    <w:multiLevelType w:val="hybridMultilevel"/>
    <w:tmpl w:val="55A04190"/>
    <w:lvl w:ilvl="0" w:tplc="BD54F7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1E13FD"/>
    <w:rsid w:val="00013CF5"/>
    <w:rsid w:val="000334B2"/>
    <w:rsid w:val="00034BF4"/>
    <w:rsid w:val="00044765"/>
    <w:rsid w:val="00045A39"/>
    <w:rsid w:val="00056F86"/>
    <w:rsid w:val="00064D48"/>
    <w:rsid w:val="00086F51"/>
    <w:rsid w:val="000A4DA1"/>
    <w:rsid w:val="000C5CDB"/>
    <w:rsid w:val="000C6B70"/>
    <w:rsid w:val="000D40E5"/>
    <w:rsid w:val="00157A3B"/>
    <w:rsid w:val="00160F89"/>
    <w:rsid w:val="001A16C0"/>
    <w:rsid w:val="001A1BC8"/>
    <w:rsid w:val="001D21D9"/>
    <w:rsid w:val="001D67D3"/>
    <w:rsid w:val="001D7AA7"/>
    <w:rsid w:val="001E13FD"/>
    <w:rsid w:val="001E6A24"/>
    <w:rsid w:val="00227C50"/>
    <w:rsid w:val="002364AA"/>
    <w:rsid w:val="002416B1"/>
    <w:rsid w:val="00247648"/>
    <w:rsid w:val="002561B5"/>
    <w:rsid w:val="00280E6B"/>
    <w:rsid w:val="00282D6D"/>
    <w:rsid w:val="002A401F"/>
    <w:rsid w:val="002C1416"/>
    <w:rsid w:val="002D1386"/>
    <w:rsid w:val="003031E3"/>
    <w:rsid w:val="00331D9B"/>
    <w:rsid w:val="0034296E"/>
    <w:rsid w:val="00342A02"/>
    <w:rsid w:val="0038002B"/>
    <w:rsid w:val="00380DE2"/>
    <w:rsid w:val="003B6504"/>
    <w:rsid w:val="003C4F27"/>
    <w:rsid w:val="003D60A8"/>
    <w:rsid w:val="003E1E50"/>
    <w:rsid w:val="003F5E35"/>
    <w:rsid w:val="00427AEF"/>
    <w:rsid w:val="004318D4"/>
    <w:rsid w:val="004459AB"/>
    <w:rsid w:val="00452021"/>
    <w:rsid w:val="00467DFC"/>
    <w:rsid w:val="00484E1F"/>
    <w:rsid w:val="00495318"/>
    <w:rsid w:val="00495562"/>
    <w:rsid w:val="004A3774"/>
    <w:rsid w:val="004A62E3"/>
    <w:rsid w:val="004B6E51"/>
    <w:rsid w:val="004D609D"/>
    <w:rsid w:val="004F017E"/>
    <w:rsid w:val="0050675A"/>
    <w:rsid w:val="0052222E"/>
    <w:rsid w:val="00530EF9"/>
    <w:rsid w:val="005B03E7"/>
    <w:rsid w:val="005B05BA"/>
    <w:rsid w:val="005B0D4D"/>
    <w:rsid w:val="005C662A"/>
    <w:rsid w:val="005D45F0"/>
    <w:rsid w:val="005E2797"/>
    <w:rsid w:val="005E703A"/>
    <w:rsid w:val="005F0A1F"/>
    <w:rsid w:val="005F25BC"/>
    <w:rsid w:val="006518B9"/>
    <w:rsid w:val="00665C9B"/>
    <w:rsid w:val="006A0A2D"/>
    <w:rsid w:val="006C678F"/>
    <w:rsid w:val="006F5595"/>
    <w:rsid w:val="0070023A"/>
    <w:rsid w:val="00702170"/>
    <w:rsid w:val="00722679"/>
    <w:rsid w:val="0072711A"/>
    <w:rsid w:val="00765FB0"/>
    <w:rsid w:val="00773262"/>
    <w:rsid w:val="00776C99"/>
    <w:rsid w:val="007B0E3F"/>
    <w:rsid w:val="007C5829"/>
    <w:rsid w:val="007D79D5"/>
    <w:rsid w:val="007F1B00"/>
    <w:rsid w:val="007F64F4"/>
    <w:rsid w:val="00816781"/>
    <w:rsid w:val="00841884"/>
    <w:rsid w:val="00880E63"/>
    <w:rsid w:val="008920B3"/>
    <w:rsid w:val="008A73D6"/>
    <w:rsid w:val="008C2E68"/>
    <w:rsid w:val="00916C14"/>
    <w:rsid w:val="00922933"/>
    <w:rsid w:val="009555EE"/>
    <w:rsid w:val="009632EE"/>
    <w:rsid w:val="009A0339"/>
    <w:rsid w:val="009D3EEB"/>
    <w:rsid w:val="009D6090"/>
    <w:rsid w:val="009E23F8"/>
    <w:rsid w:val="009F14D2"/>
    <w:rsid w:val="00A1275D"/>
    <w:rsid w:val="00A25861"/>
    <w:rsid w:val="00A40705"/>
    <w:rsid w:val="00A410F9"/>
    <w:rsid w:val="00AD1BE3"/>
    <w:rsid w:val="00B22298"/>
    <w:rsid w:val="00B44F52"/>
    <w:rsid w:val="00B60336"/>
    <w:rsid w:val="00B7085C"/>
    <w:rsid w:val="00B85E98"/>
    <w:rsid w:val="00BC5D0B"/>
    <w:rsid w:val="00BD0AF9"/>
    <w:rsid w:val="00BE0DA0"/>
    <w:rsid w:val="00C035CD"/>
    <w:rsid w:val="00C67B9C"/>
    <w:rsid w:val="00C771D8"/>
    <w:rsid w:val="00C9302B"/>
    <w:rsid w:val="00C9429F"/>
    <w:rsid w:val="00CB063E"/>
    <w:rsid w:val="00CD7EA9"/>
    <w:rsid w:val="00CE394D"/>
    <w:rsid w:val="00CF08AA"/>
    <w:rsid w:val="00D408F2"/>
    <w:rsid w:val="00D546EE"/>
    <w:rsid w:val="00D551C7"/>
    <w:rsid w:val="00D828FA"/>
    <w:rsid w:val="00D911CB"/>
    <w:rsid w:val="00D946CB"/>
    <w:rsid w:val="00DB6DEB"/>
    <w:rsid w:val="00DD3856"/>
    <w:rsid w:val="00DE01FE"/>
    <w:rsid w:val="00DF2F90"/>
    <w:rsid w:val="00DF7BC5"/>
    <w:rsid w:val="00E00501"/>
    <w:rsid w:val="00E04D41"/>
    <w:rsid w:val="00E0683B"/>
    <w:rsid w:val="00E0789E"/>
    <w:rsid w:val="00E52CB5"/>
    <w:rsid w:val="00E56B09"/>
    <w:rsid w:val="00E604D6"/>
    <w:rsid w:val="00E746E8"/>
    <w:rsid w:val="00EA4C7C"/>
    <w:rsid w:val="00EB4455"/>
    <w:rsid w:val="00EC1912"/>
    <w:rsid w:val="00EE28A0"/>
    <w:rsid w:val="00EF4887"/>
    <w:rsid w:val="00F36D9B"/>
    <w:rsid w:val="00F8726C"/>
    <w:rsid w:val="00F96990"/>
    <w:rsid w:val="00FD47A2"/>
    <w:rsid w:val="00FD7BB2"/>
    <w:rsid w:val="00FD7D37"/>
    <w:rsid w:val="00FF3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6F8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E13FD"/>
    <w:rPr>
      <w:color w:val="0000FF"/>
      <w:u w:val="single"/>
    </w:rPr>
  </w:style>
  <w:style w:type="table" w:styleId="TableGrid">
    <w:name w:val="Table Grid"/>
    <w:basedOn w:val="TableNormal"/>
    <w:rsid w:val="005F25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771D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4F0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017E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8A73D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9429F"/>
    <w:rPr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C9429F"/>
  </w:style>
  <w:style w:type="character" w:styleId="Emphasis">
    <w:name w:val="Emphasis"/>
    <w:basedOn w:val="DefaultParagraphFont"/>
    <w:uiPriority w:val="20"/>
    <w:qFormat/>
    <w:rsid w:val="00C942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5802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</dc:creator>
  <cp:lastModifiedBy>Manjinder Singh</cp:lastModifiedBy>
  <cp:revision>11</cp:revision>
  <dcterms:created xsi:type="dcterms:W3CDTF">2026-02-18T04:22:00Z</dcterms:created>
  <dcterms:modified xsi:type="dcterms:W3CDTF">2026-06-14T06:54:00Z</dcterms:modified>
</cp:coreProperties>
</file>